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33C" w:rsidRDefault="0055441F">
      <w:bookmarkStart w:id="0" w:name="_GoBack"/>
      <w:r>
        <w:rPr>
          <w:noProof/>
          <w:lang w:eastAsia="es-CO"/>
        </w:rPr>
        <w:drawing>
          <wp:inline distT="0" distB="0" distL="0" distR="0">
            <wp:extent cx="5612130" cy="7716679"/>
            <wp:effectExtent l="0" t="0" r="7620" b="0"/>
            <wp:docPr id="1" name="Imagen 1" descr="C:\Users\User\Pictures\2019-01-31 adhonorem fuerzas militares\adhonorem fuerzas militares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1-31 adhonorem fuerzas militares\adhonorem fuerzas militares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B33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41F"/>
    <w:rsid w:val="0055441F"/>
    <w:rsid w:val="008B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4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44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4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44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2019-02-01T01:27:00Z</dcterms:created>
  <dcterms:modified xsi:type="dcterms:W3CDTF">2019-02-01T01:28:00Z</dcterms:modified>
</cp:coreProperties>
</file>